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29" w:rsidRPr="00C85829" w:rsidRDefault="00C85829" w:rsidP="00C85829">
      <w:pPr>
        <w:shd w:val="clear" w:color="auto" w:fill="FFFFFF"/>
        <w:spacing w:after="300" w:line="240" w:lineRule="auto"/>
        <w:outlineLvl w:val="0"/>
        <w:rPr>
          <w:rFonts w:ascii="Comic Sans MS" w:eastAsia="Times New Roman" w:hAnsi="Comic Sans MS" w:cs="Times New Roman"/>
          <w:bCs/>
          <w:kern w:val="36"/>
          <w:sz w:val="32"/>
          <w:szCs w:val="32"/>
          <w:u w:val="single"/>
          <w:lang w:eastAsia="pt-BR"/>
        </w:rPr>
      </w:pPr>
      <w:r w:rsidRPr="00C85829">
        <w:rPr>
          <w:rFonts w:ascii="Comic Sans MS" w:eastAsia="Times New Roman" w:hAnsi="Comic Sans MS" w:cs="Times New Roman"/>
          <w:bCs/>
          <w:kern w:val="36"/>
          <w:sz w:val="32"/>
          <w:szCs w:val="32"/>
          <w:u w:val="single"/>
          <w:lang w:eastAsia="pt-BR"/>
        </w:rPr>
        <w:t>NOTA DE REPÚDIO CONTRA A DISCRIMINAÇÃO E INTOLERÂNCIA</w:t>
      </w:r>
      <w:r w:rsidRPr="009C57A5">
        <w:rPr>
          <w:rFonts w:ascii="Comic Sans MS" w:eastAsia="Times New Roman" w:hAnsi="Comic Sans MS" w:cs="Times New Roman"/>
          <w:bCs/>
          <w:kern w:val="36"/>
          <w:sz w:val="32"/>
          <w:szCs w:val="32"/>
          <w:u w:val="single"/>
          <w:lang w:eastAsia="pt-BR"/>
        </w:rPr>
        <w:t xml:space="preserve"> CONTRA O PRÉ- CANDIDATO SILVIO MENDES.</w:t>
      </w:r>
    </w:p>
    <w:p w:rsidR="00D9267C" w:rsidRPr="009C57A5" w:rsidRDefault="009C57A5" w:rsidP="00C85829">
      <w:pPr>
        <w:jc w:val="both"/>
        <w:rPr>
          <w:rFonts w:ascii="Garamond" w:hAnsi="Garamond"/>
          <w:b/>
          <w:sz w:val="32"/>
          <w:szCs w:val="32"/>
        </w:rPr>
      </w:pPr>
    </w:p>
    <w:p w:rsidR="00252AA4" w:rsidRPr="009C57A5" w:rsidRDefault="00C85829" w:rsidP="009C57A5">
      <w:pPr>
        <w:pStyle w:val="NormalWeb"/>
        <w:shd w:val="clear" w:color="auto" w:fill="FFFFFF"/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 xml:space="preserve">O </w:t>
      </w:r>
      <w:r w:rsidRPr="009C57A5">
        <w:rPr>
          <w:rFonts w:ascii="Garamond" w:hAnsi="Garamond"/>
          <w:sz w:val="32"/>
          <w:szCs w:val="32"/>
        </w:rPr>
        <w:t xml:space="preserve">MNLM vem a público manifestar veementemente seu repúdio à atitude discriminatória, intolerante e </w:t>
      </w:r>
      <w:r w:rsidRPr="009C57A5">
        <w:rPr>
          <w:rFonts w:ascii="Garamond" w:hAnsi="Garamond"/>
          <w:sz w:val="32"/>
          <w:szCs w:val="32"/>
        </w:rPr>
        <w:t>homofobia</w:t>
      </w:r>
      <w:r w:rsidR="009C57A5" w:rsidRPr="009C57A5">
        <w:rPr>
          <w:rFonts w:ascii="Garamond" w:hAnsi="Garamond"/>
          <w:sz w:val="32"/>
          <w:szCs w:val="32"/>
        </w:rPr>
        <w:t xml:space="preserve"> expressa </w:t>
      </w:r>
      <w:proofErr w:type="gramStart"/>
      <w:r w:rsidR="009C57A5" w:rsidRPr="009C57A5">
        <w:rPr>
          <w:rFonts w:ascii="Garamond" w:hAnsi="Garamond"/>
          <w:sz w:val="32"/>
          <w:szCs w:val="32"/>
        </w:rPr>
        <w:t xml:space="preserve">pelo </w:t>
      </w:r>
      <w:r w:rsidRPr="009C57A5">
        <w:rPr>
          <w:rFonts w:ascii="Garamond" w:hAnsi="Garamond"/>
          <w:sz w:val="32"/>
          <w:szCs w:val="32"/>
        </w:rPr>
        <w:t xml:space="preserve"> </w:t>
      </w:r>
      <w:proofErr w:type="spellStart"/>
      <w:r w:rsidRPr="009C57A5">
        <w:rPr>
          <w:rFonts w:ascii="Garamond" w:hAnsi="Garamond"/>
          <w:sz w:val="32"/>
          <w:szCs w:val="32"/>
        </w:rPr>
        <w:t>pré</w:t>
      </w:r>
      <w:proofErr w:type="spellEnd"/>
      <w:proofErr w:type="gramEnd"/>
      <w:r w:rsidRPr="009C57A5">
        <w:rPr>
          <w:rFonts w:ascii="Garamond" w:hAnsi="Garamond"/>
          <w:sz w:val="32"/>
          <w:szCs w:val="32"/>
        </w:rPr>
        <w:t xml:space="preserve"> candidato Silvio Mendes .</w:t>
      </w:r>
      <w:r w:rsidR="009C57A5">
        <w:rPr>
          <w:rFonts w:ascii="Garamond" w:hAnsi="Garamond"/>
          <w:sz w:val="32"/>
          <w:szCs w:val="32"/>
        </w:rPr>
        <w:t xml:space="preserve"> </w:t>
      </w:r>
      <w:r w:rsidRPr="009C57A5">
        <w:rPr>
          <w:rFonts w:ascii="Garamond" w:hAnsi="Garamond"/>
          <w:sz w:val="32"/>
          <w:szCs w:val="32"/>
        </w:rPr>
        <w:t xml:space="preserve">O fato aconteceu </w:t>
      </w:r>
      <w:r w:rsidRPr="009C57A5">
        <w:rPr>
          <w:rFonts w:ascii="Garamond" w:hAnsi="Garamond"/>
          <w:sz w:val="32"/>
          <w:szCs w:val="32"/>
        </w:rPr>
        <w:t xml:space="preserve">em virtude de um documento assinado pelo </w:t>
      </w:r>
      <w:proofErr w:type="spellStart"/>
      <w:r w:rsidRPr="009C57A5">
        <w:rPr>
          <w:rFonts w:ascii="Garamond" w:hAnsi="Garamond"/>
          <w:sz w:val="32"/>
          <w:szCs w:val="32"/>
        </w:rPr>
        <w:t>pré</w:t>
      </w:r>
      <w:proofErr w:type="spellEnd"/>
      <w:r w:rsidRPr="009C57A5">
        <w:rPr>
          <w:rFonts w:ascii="Garamond" w:hAnsi="Garamond"/>
          <w:sz w:val="32"/>
          <w:szCs w:val="32"/>
        </w:rPr>
        <w:t xml:space="preserve"> </w:t>
      </w:r>
      <w:proofErr w:type="gramStart"/>
      <w:r w:rsidRPr="009C57A5">
        <w:rPr>
          <w:rFonts w:ascii="Garamond" w:hAnsi="Garamond"/>
          <w:sz w:val="32"/>
          <w:szCs w:val="32"/>
        </w:rPr>
        <w:t>candidato  desqualificando</w:t>
      </w:r>
      <w:proofErr w:type="gramEnd"/>
      <w:r w:rsidRPr="009C57A5">
        <w:rPr>
          <w:rFonts w:ascii="Garamond" w:hAnsi="Garamond"/>
          <w:sz w:val="32"/>
          <w:szCs w:val="32"/>
        </w:rPr>
        <w:t xml:space="preserve"> </w:t>
      </w:r>
      <w:r w:rsidR="009C57A5">
        <w:rPr>
          <w:rFonts w:ascii="Garamond" w:hAnsi="Garamond"/>
          <w:sz w:val="32"/>
          <w:szCs w:val="32"/>
        </w:rPr>
        <w:t xml:space="preserve"> comunidade </w:t>
      </w:r>
      <w:r w:rsidR="009C57A5" w:rsidRPr="009C57A5">
        <w:rPr>
          <w:rFonts w:ascii="Garamond" w:hAnsi="Garamond"/>
          <w:sz w:val="32"/>
          <w:szCs w:val="32"/>
        </w:rPr>
        <w:t>LGBTQIA+</w:t>
      </w:r>
      <w:r w:rsidR="009C57A5">
        <w:rPr>
          <w:rFonts w:ascii="Garamond" w:hAnsi="Garamond"/>
          <w:sz w:val="32"/>
          <w:szCs w:val="32"/>
        </w:rPr>
        <w:t xml:space="preserve"> dentre outras declarações preconceituosas </w:t>
      </w:r>
      <w:r w:rsidRPr="009C57A5">
        <w:rPr>
          <w:rFonts w:ascii="Garamond" w:hAnsi="Garamond"/>
          <w:sz w:val="32"/>
          <w:szCs w:val="32"/>
        </w:rPr>
        <w:br/>
        <w:t>É com profunda indignação que tomamos conhecimento das declarações preconceituosas, atentam contra os princípios fundamentais de respeito, igualdade e inclusão, pilares de uma sociedade democrática O preconceito e a discriminação, sob quaisquer formas, são inaceitáveis</w:t>
      </w:r>
      <w:r w:rsidR="00252AA4" w:rsidRPr="009C57A5">
        <w:rPr>
          <w:rFonts w:ascii="Garamond" w:hAnsi="Garamond"/>
          <w:sz w:val="32"/>
          <w:szCs w:val="32"/>
        </w:rPr>
        <w:t>.</w:t>
      </w:r>
    </w:p>
    <w:p w:rsidR="00C85829" w:rsidRPr="009C57A5" w:rsidRDefault="00252AA4" w:rsidP="009C57A5">
      <w:pPr>
        <w:pStyle w:val="NormalWeb"/>
        <w:shd w:val="clear" w:color="auto" w:fill="FFFFFF"/>
        <w:rPr>
          <w:rFonts w:ascii="Garamond" w:hAnsi="Garamond"/>
          <w:sz w:val="32"/>
          <w:szCs w:val="32"/>
        </w:rPr>
      </w:pPr>
      <w:r w:rsidRPr="009C57A5">
        <w:rPr>
          <w:rFonts w:ascii="Acumin Variable Concept" w:hAnsi="Acumin Variable Concept"/>
          <w:sz w:val="32"/>
          <w:szCs w:val="32"/>
        </w:rPr>
        <w:t xml:space="preserve"> </w:t>
      </w:r>
      <w:r w:rsidR="00C85829" w:rsidRPr="009C57A5">
        <w:rPr>
          <w:rFonts w:ascii="Acumin Variable Concept" w:hAnsi="Acumin Variable Concept"/>
          <w:sz w:val="32"/>
          <w:szCs w:val="32"/>
        </w:rPr>
        <w:br/>
      </w:r>
      <w:r w:rsidR="00C85829" w:rsidRPr="009C57A5">
        <w:rPr>
          <w:rFonts w:ascii="Garamond" w:hAnsi="Garamond"/>
          <w:sz w:val="32"/>
          <w:szCs w:val="32"/>
        </w:rPr>
        <w:t xml:space="preserve">Acreditamos </w:t>
      </w:r>
      <w:r w:rsidRPr="009C57A5">
        <w:rPr>
          <w:rFonts w:ascii="Garamond" w:hAnsi="Garamond"/>
          <w:sz w:val="32"/>
          <w:szCs w:val="32"/>
        </w:rPr>
        <w:t xml:space="preserve">na </w:t>
      </w:r>
      <w:r w:rsidR="00C85829" w:rsidRPr="009C57A5">
        <w:rPr>
          <w:rFonts w:ascii="Garamond" w:hAnsi="Garamond"/>
          <w:sz w:val="32"/>
          <w:szCs w:val="32"/>
        </w:rPr>
        <w:t>pluralidade, diversidade e respeito à</w:t>
      </w:r>
      <w:r w:rsidRPr="009C57A5">
        <w:rPr>
          <w:rFonts w:ascii="Garamond" w:hAnsi="Garamond"/>
          <w:sz w:val="32"/>
          <w:szCs w:val="32"/>
        </w:rPr>
        <w:t xml:space="preserve"> individualidade.</w:t>
      </w:r>
      <w:r w:rsidR="00C85829" w:rsidRPr="009C57A5">
        <w:rPr>
          <w:rFonts w:ascii="Garamond" w:hAnsi="Garamond"/>
          <w:sz w:val="32"/>
          <w:szCs w:val="32"/>
        </w:rPr>
        <w:br/>
        <w:t>Reafirmamos nosso compromisso inabalável com a promoção da igualdade e da inclusão de todos os cidadãos, independentemente de sua orientação sexual, identidade de gênero, raça, religião ou qualquer outra característica pessoal.</w:t>
      </w:r>
      <w:r w:rsidRPr="009C57A5">
        <w:rPr>
          <w:rFonts w:ascii="Garamond" w:hAnsi="Garamond"/>
          <w:sz w:val="32"/>
          <w:szCs w:val="32"/>
        </w:rPr>
        <w:t xml:space="preserve"> </w:t>
      </w:r>
      <w:r w:rsidR="00C85829" w:rsidRPr="009C57A5">
        <w:rPr>
          <w:rFonts w:ascii="Garamond" w:hAnsi="Garamond"/>
          <w:sz w:val="32"/>
          <w:szCs w:val="32"/>
        </w:rPr>
        <w:br/>
      </w:r>
      <w:r w:rsidR="00C85829" w:rsidRPr="009C57A5">
        <w:rPr>
          <w:rFonts w:ascii="Garamond" w:hAnsi="Garamond"/>
          <w:sz w:val="32"/>
          <w:szCs w:val="32"/>
        </w:rPr>
        <w:br/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Vivemos em uma sociedade em constante evolução, onde os direitos humanos devem ser respeitados e promovidos para garantir a dignidade de todas as pessoas. Este manifesto busca reafirmar a importância da luta pelos direitos da comunidade LGBTQIA+, pelo direito ao aborto seguro e legal e pelo reconhecimento do casamento afetivo. Além disso, expressamos nosso repúdio contra qualquer forma de enfrentamento e opressão contra esses direitos fundamentais.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 xml:space="preserve">A luta pelos direitos LGBTQIA+ é uma questão de justiça e igualdade. </w:t>
      </w:r>
      <w:proofErr w:type="gramStart"/>
      <w:r w:rsidRPr="009C57A5">
        <w:rPr>
          <w:rFonts w:ascii="Garamond" w:hAnsi="Garamond"/>
          <w:sz w:val="32"/>
          <w:szCs w:val="32"/>
        </w:rPr>
        <w:t>Todos(</w:t>
      </w:r>
      <w:proofErr w:type="gramEnd"/>
      <w:r w:rsidRPr="009C57A5">
        <w:rPr>
          <w:rFonts w:ascii="Garamond" w:hAnsi="Garamond"/>
          <w:sz w:val="32"/>
          <w:szCs w:val="32"/>
        </w:rPr>
        <w:t xml:space="preserve">as)devem ter o direito de viver livremente sua </w:t>
      </w:r>
      <w:r w:rsidRPr="009C57A5">
        <w:rPr>
          <w:rFonts w:ascii="Garamond" w:hAnsi="Garamond"/>
          <w:sz w:val="32"/>
          <w:szCs w:val="32"/>
        </w:rPr>
        <w:lastRenderedPageBreak/>
        <w:t>orientação sexual e identidade de gênero, sem medo de discriminação ou violência. Defendemos: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252AA4" w:rsidRPr="009C57A5" w:rsidRDefault="00C85829" w:rsidP="00C85829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Educação Inclusiva: Implementação de políticas educacionais que promovam a inclusão e respeito à diversidade sexual e de gênero desde a educação básica.</w:t>
      </w:r>
    </w:p>
    <w:p w:rsidR="00252AA4" w:rsidRPr="009C57A5" w:rsidRDefault="00C85829" w:rsidP="00C85829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 xml:space="preserve">Legislação </w:t>
      </w:r>
      <w:proofErr w:type="spellStart"/>
      <w:r w:rsidRPr="009C57A5">
        <w:rPr>
          <w:rFonts w:ascii="Garamond" w:hAnsi="Garamond"/>
          <w:sz w:val="32"/>
          <w:szCs w:val="32"/>
        </w:rPr>
        <w:t>Antidiscriminatória</w:t>
      </w:r>
      <w:proofErr w:type="spellEnd"/>
      <w:r w:rsidRPr="009C57A5">
        <w:rPr>
          <w:rFonts w:ascii="Garamond" w:hAnsi="Garamond"/>
          <w:sz w:val="32"/>
          <w:szCs w:val="32"/>
        </w:rPr>
        <w:t>: Fortalecimento e criação de leis que protejam a comunidade LGBTQIA+ contra discriminação em todas as esferas, incluindo no trabalho, na saúde e nos serviços públicos.</w:t>
      </w:r>
    </w:p>
    <w:p w:rsidR="00C85829" w:rsidRPr="009C57A5" w:rsidRDefault="00C85829" w:rsidP="00C85829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Saúde Integral: Garantia de acesso a serviços de saúde competentes e respeitosos, que atendam às necessidades específicas da população LGBTQIA+, incluindo saúde mental e apoio psicossocial.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Direito ao Aborto Seguro e Legal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O direito ao aborto é uma questão de saúde pública e de autonomia sobre o próprio corpo. Criminalizar o aborto não reduz sua incidência, mas sim coloca em risco a vida de muitas mulheres e pessoas com capacidade de gestar. Defendemos:</w:t>
      </w:r>
    </w:p>
    <w:p w:rsidR="00252AA4" w:rsidRPr="009C57A5" w:rsidRDefault="00C85829" w:rsidP="00C85829">
      <w:pPr>
        <w:pStyle w:val="PargrafodaLista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Descriminalização do Aborto: Revogação de leis que criminalizam o aborto, reconhecendo-o como um direito fundamental das mulheres e pessoas com capacidade de gestar.</w:t>
      </w:r>
    </w:p>
    <w:p w:rsidR="00252AA4" w:rsidRPr="009C57A5" w:rsidRDefault="00C85829" w:rsidP="00C85829">
      <w:pPr>
        <w:pStyle w:val="PargrafodaLista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Acesso à Informação: Disponibilização de informações claras e acessíveis sobre saúde reprodutiva e direitos sexuais, garantindo que todas as pessoas possam tomar decisões informadas sobre seus corpos.</w:t>
      </w:r>
    </w:p>
    <w:p w:rsidR="00C85829" w:rsidRPr="009C57A5" w:rsidRDefault="00C85829" w:rsidP="00C85829">
      <w:pPr>
        <w:pStyle w:val="PargrafodaLista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Serviços de Saúde Seguros: Disponibilização de serviços de aborto seguro e acessível no sistema de saúde pública, com profissionais capacitados e sem julgamento moral.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lastRenderedPageBreak/>
        <w:t>Reconhecimento do Casamento Afetivo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O amor e o afeto não devem ser limitados por leis ou preconceitos. O reconhecimento do casamento afetivo é essencial para garantir igualdade de direitos e dignidade a todas as formas de família. Defendemos: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*</w:t>
      </w:r>
      <w:proofErr w:type="gramStart"/>
      <w:r w:rsidRPr="009C57A5">
        <w:rPr>
          <w:rFonts w:ascii="Garamond" w:hAnsi="Garamond"/>
          <w:sz w:val="32"/>
          <w:szCs w:val="32"/>
        </w:rPr>
        <w:t>1.*</w:t>
      </w:r>
      <w:proofErr w:type="gramEnd"/>
      <w:r w:rsidRPr="009C57A5">
        <w:rPr>
          <w:rFonts w:ascii="Garamond" w:hAnsi="Garamond"/>
          <w:sz w:val="32"/>
          <w:szCs w:val="32"/>
        </w:rPr>
        <w:t>Igualdade Jurídica: Reconhecimento legal de todas as formas de casamento, independentemente do gênero ou número de parceiros(as), garantindo os mesmos direitos e deveres civis.</w:t>
      </w:r>
    </w:p>
    <w:p w:rsidR="00252AA4" w:rsidRPr="009C57A5" w:rsidRDefault="00C85829" w:rsidP="00C85829">
      <w:pPr>
        <w:pStyle w:val="PargrafodaLista"/>
        <w:numPr>
          <w:ilvl w:val="0"/>
          <w:numId w:val="3"/>
        </w:num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 xml:space="preserve">Respeito à Diversidade Familiar: Promoção de políticas que reconheçam e respeitem a diversidade das estruturas familiares, incluindo famílias </w:t>
      </w:r>
      <w:proofErr w:type="spellStart"/>
      <w:r w:rsidRPr="009C57A5">
        <w:rPr>
          <w:rFonts w:ascii="Garamond" w:hAnsi="Garamond"/>
          <w:sz w:val="32"/>
          <w:szCs w:val="32"/>
        </w:rPr>
        <w:t>poliafetivas</w:t>
      </w:r>
      <w:proofErr w:type="spellEnd"/>
      <w:r w:rsidRPr="009C57A5">
        <w:rPr>
          <w:rFonts w:ascii="Garamond" w:hAnsi="Garamond"/>
          <w:sz w:val="32"/>
          <w:szCs w:val="32"/>
        </w:rPr>
        <w:t xml:space="preserve"> e de outras formas não convencionais.</w:t>
      </w:r>
    </w:p>
    <w:p w:rsidR="00C85829" w:rsidRPr="009C57A5" w:rsidRDefault="00C85829" w:rsidP="00C85829">
      <w:pPr>
        <w:pStyle w:val="PargrafodaLista"/>
        <w:numPr>
          <w:ilvl w:val="0"/>
          <w:numId w:val="3"/>
        </w:num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 xml:space="preserve">Proteção dos Direitos das Crianças e </w:t>
      </w:r>
      <w:proofErr w:type="gramStart"/>
      <w:r w:rsidRPr="009C57A5">
        <w:rPr>
          <w:rFonts w:ascii="Garamond" w:hAnsi="Garamond"/>
          <w:sz w:val="32"/>
          <w:szCs w:val="32"/>
        </w:rPr>
        <w:t>adolescentes :</w:t>
      </w:r>
      <w:proofErr w:type="gramEnd"/>
      <w:r w:rsidRPr="009C57A5">
        <w:rPr>
          <w:rFonts w:ascii="Garamond" w:hAnsi="Garamond"/>
          <w:sz w:val="32"/>
          <w:szCs w:val="32"/>
        </w:rPr>
        <w:t xml:space="preserve"> Garantia de que todas as crianças, independentemente da estrutura familiar em que vivem, tenham acesso aos mesmos direitos e proteções legais.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Repudiamos veementemente qualquer ação, discurso ou política que vise enfrentar ou reprimir os direitos da comunidade LGBTQIA+, o direito ao aborto seguro e legal e o reconhecimento do casamento afetivo. Qualquer forma de opressão e violência contra esses direitos é um ataque à dignidade humana e à justiça social. Exigimos que governantes, legisladores e a sociedade civil trabalhem juntos para promover uma sociedade mais justa, inclusiva e respeitosa.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 xml:space="preserve">Este manifesto é um chamado à ação. Devemos unir nossas vozes e esforços para garantir que </w:t>
      </w:r>
      <w:proofErr w:type="gramStart"/>
      <w:r w:rsidRPr="009C57A5">
        <w:rPr>
          <w:rFonts w:ascii="Garamond" w:hAnsi="Garamond"/>
          <w:sz w:val="32"/>
          <w:szCs w:val="32"/>
        </w:rPr>
        <w:t>todos(</w:t>
      </w:r>
      <w:proofErr w:type="gramEnd"/>
      <w:r w:rsidRPr="009C57A5">
        <w:rPr>
          <w:rFonts w:ascii="Garamond" w:hAnsi="Garamond"/>
          <w:sz w:val="32"/>
          <w:szCs w:val="32"/>
        </w:rPr>
        <w:t xml:space="preserve">as) os indivíduos possam viver com liberdade, dignidade e igualdade. Somente assim poderemos construir uma sociedade verdadeiramente justa e inclusiva para </w:t>
      </w:r>
      <w:proofErr w:type="gramStart"/>
      <w:r w:rsidRPr="009C57A5">
        <w:rPr>
          <w:rFonts w:ascii="Garamond" w:hAnsi="Garamond"/>
          <w:sz w:val="32"/>
          <w:szCs w:val="32"/>
        </w:rPr>
        <w:t>todos(</w:t>
      </w:r>
      <w:proofErr w:type="gramEnd"/>
      <w:r w:rsidRPr="009C57A5">
        <w:rPr>
          <w:rFonts w:ascii="Garamond" w:hAnsi="Garamond"/>
          <w:sz w:val="32"/>
          <w:szCs w:val="32"/>
        </w:rPr>
        <w:t>as).</w:t>
      </w:r>
    </w:p>
    <w:p w:rsidR="00252AA4" w:rsidRPr="009C57A5" w:rsidRDefault="00252AA4" w:rsidP="00C85829">
      <w:pPr>
        <w:jc w:val="both"/>
        <w:rPr>
          <w:rFonts w:ascii="Garamond" w:hAnsi="Garamond"/>
          <w:sz w:val="32"/>
          <w:szCs w:val="32"/>
        </w:rPr>
      </w:pPr>
    </w:p>
    <w:p w:rsidR="00252AA4" w:rsidRPr="009C57A5" w:rsidRDefault="00252AA4" w:rsidP="00252AA4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lastRenderedPageBreak/>
        <w:t>Homofobia é crime</w:t>
      </w:r>
      <w:r w:rsidR="009C57A5">
        <w:rPr>
          <w:rFonts w:ascii="Garamond" w:hAnsi="Garamond"/>
          <w:sz w:val="32"/>
          <w:szCs w:val="32"/>
        </w:rPr>
        <w:t>!</w:t>
      </w:r>
      <w:bookmarkStart w:id="0" w:name="_GoBack"/>
      <w:bookmarkEnd w:id="0"/>
    </w:p>
    <w:p w:rsidR="00252AA4" w:rsidRPr="009C57A5" w:rsidRDefault="00252AA4" w:rsidP="00252AA4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 xml:space="preserve">É importante destacar o fato de que desde 2019 a homofobia é considerada crime no Brasil. Na prática, a lei enquadra atos de discriminação por orientação sexual ou identidade de gênero, e, mesmo que a lei utilize o termo “homofobia”, todos as pessoas LGBTQIA+ estão amparadas por ela. Contudo, apesar do surgimento da lei, casos brutais de violência contra esses grupos seguem sendo uma realidade no país, dado o preconceito enraizado na sociedade. </w:t>
      </w:r>
    </w:p>
    <w:p w:rsidR="00252AA4" w:rsidRPr="009C57A5" w:rsidRDefault="00252AA4" w:rsidP="00252AA4">
      <w:pPr>
        <w:jc w:val="both"/>
        <w:rPr>
          <w:rFonts w:ascii="Garamond" w:hAnsi="Garamond"/>
          <w:sz w:val="32"/>
          <w:szCs w:val="32"/>
        </w:rPr>
      </w:pPr>
    </w:p>
    <w:p w:rsidR="00252AA4" w:rsidRPr="009C57A5" w:rsidRDefault="00252AA4" w:rsidP="00252AA4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Estima-se que, de 2000 a 2022, 5.635 pessoas foram vitimadas devido ao preconceito da população e descaso das autoridades pela efetivação de políticas públicas de garantia da segurança de todos e todas. Exemplos desses descasos estão retratados no dossiê “</w:t>
      </w:r>
      <w:proofErr w:type="spellStart"/>
      <w:r w:rsidRPr="009C57A5">
        <w:rPr>
          <w:rFonts w:ascii="Garamond" w:hAnsi="Garamond"/>
          <w:sz w:val="32"/>
          <w:szCs w:val="32"/>
        </w:rPr>
        <w:t>LGBTI+fobia</w:t>
      </w:r>
      <w:proofErr w:type="spellEnd"/>
      <w:r w:rsidRPr="009C57A5">
        <w:rPr>
          <w:rFonts w:ascii="Garamond" w:hAnsi="Garamond"/>
          <w:sz w:val="32"/>
          <w:szCs w:val="32"/>
        </w:rPr>
        <w:t xml:space="preserve"> e a Segurança Pública”, idealizado pela DMJRacial.com e pelo Conexão G – Grupo LGBT nas favelas. O documento revela casos que os participantes do estudo já haviam procurado por alguma instituição policial com intuito de registrar uma queixa de abuso sexual, furto, coerção ou agressão e nem mesmo foram atendidos. Em outros casos apontados, há relatos de violações exercidas pelos próprios agentes da polícia. A discussão sobre a atuação dessas instituições se aprofunda quando analisadas particularidades, como a da Baixada Fluminense, onde o poder executivo e instituições policiais são ligadas às comunidades evangélicas, que, por sua vez, intensificam os preconceitos contra as pessoas LGBTQIA+. Segundo o estudo, esse cenário construído a partir da religião reforça o apelo à violência e a omissão de socorro diante dessas pessoas.</w:t>
      </w:r>
    </w:p>
    <w:p w:rsidR="00252AA4" w:rsidRPr="009C57A5" w:rsidRDefault="00252AA4" w:rsidP="00252AA4">
      <w:pPr>
        <w:jc w:val="both"/>
        <w:rPr>
          <w:rFonts w:ascii="Garamond" w:hAnsi="Garamond"/>
          <w:sz w:val="32"/>
          <w:szCs w:val="32"/>
        </w:rPr>
      </w:pPr>
    </w:p>
    <w:p w:rsidR="00252AA4" w:rsidRPr="009C57A5" w:rsidRDefault="00252AA4" w:rsidP="00252AA4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Desta forma, requer o MNLN que seja feito um procedimento CRIMINAL perante aos órgãos competente, tanto, a DELEGACIA DOS DIREITTOS HUMANOS E PELO NÚCLEO DE DIREITOS HUMANOS DA MP E</w:t>
      </w:r>
      <w:r w:rsidR="009C57A5" w:rsidRPr="009C57A5">
        <w:rPr>
          <w:rFonts w:ascii="Garamond" w:hAnsi="Garamond"/>
          <w:sz w:val="32"/>
          <w:szCs w:val="32"/>
        </w:rPr>
        <w:t xml:space="preserve"> </w:t>
      </w:r>
      <w:proofErr w:type="gramStart"/>
      <w:r w:rsidR="009C57A5" w:rsidRPr="009C57A5">
        <w:rPr>
          <w:rFonts w:ascii="Garamond" w:hAnsi="Garamond"/>
          <w:sz w:val="32"/>
          <w:szCs w:val="32"/>
        </w:rPr>
        <w:t xml:space="preserve">OS </w:t>
      </w:r>
      <w:r w:rsidRPr="009C57A5">
        <w:rPr>
          <w:rFonts w:ascii="Garamond" w:hAnsi="Garamond"/>
          <w:sz w:val="32"/>
          <w:szCs w:val="32"/>
        </w:rPr>
        <w:t xml:space="preserve"> DEMAIS</w:t>
      </w:r>
      <w:proofErr w:type="gramEnd"/>
      <w:r w:rsidRPr="009C57A5">
        <w:rPr>
          <w:rFonts w:ascii="Garamond" w:hAnsi="Garamond"/>
          <w:sz w:val="32"/>
          <w:szCs w:val="32"/>
        </w:rPr>
        <w:t xml:space="preserve"> ORGÃO QUE </w:t>
      </w:r>
      <w:r w:rsidRPr="009C57A5">
        <w:rPr>
          <w:rFonts w:ascii="Garamond" w:hAnsi="Garamond"/>
          <w:sz w:val="32"/>
          <w:szCs w:val="32"/>
        </w:rPr>
        <w:lastRenderedPageBreak/>
        <w:t>TEM A FINALIDADE DE DEFENDER A DIGNIDADE DA PESSOA HUMANA.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proofErr w:type="spellStart"/>
      <w:r w:rsidRPr="009C57A5">
        <w:rPr>
          <w:rFonts w:ascii="Garamond" w:hAnsi="Garamond"/>
          <w:sz w:val="32"/>
          <w:szCs w:val="32"/>
        </w:rPr>
        <w:t>Anísia</w:t>
      </w:r>
      <w:proofErr w:type="spellEnd"/>
      <w:r w:rsidRPr="009C57A5">
        <w:rPr>
          <w:rFonts w:ascii="Garamond" w:hAnsi="Garamond"/>
          <w:sz w:val="32"/>
          <w:szCs w:val="32"/>
        </w:rPr>
        <w:t xml:space="preserve"> Teixeira da moradia.</w:t>
      </w:r>
    </w:p>
    <w:p w:rsidR="00C85829" w:rsidRPr="009C57A5" w:rsidRDefault="00C85829" w:rsidP="00C85829">
      <w:pPr>
        <w:jc w:val="both"/>
        <w:rPr>
          <w:rFonts w:ascii="Garamond" w:hAnsi="Garamond"/>
          <w:sz w:val="32"/>
          <w:szCs w:val="32"/>
        </w:rPr>
      </w:pPr>
      <w:r w:rsidRPr="009C57A5">
        <w:rPr>
          <w:rFonts w:ascii="Garamond" w:hAnsi="Garamond"/>
          <w:sz w:val="32"/>
          <w:szCs w:val="32"/>
        </w:rPr>
        <w:t>Coordenadora Nacional (MNLM)</w:t>
      </w:r>
    </w:p>
    <w:sectPr w:rsidR="00C85829" w:rsidRPr="009C5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cumin Variable Conce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855"/>
    <w:multiLevelType w:val="hybridMultilevel"/>
    <w:tmpl w:val="06286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A44"/>
    <w:multiLevelType w:val="hybridMultilevel"/>
    <w:tmpl w:val="7B1C7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04E0A"/>
    <w:multiLevelType w:val="hybridMultilevel"/>
    <w:tmpl w:val="131EA2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29"/>
    <w:rsid w:val="00206A70"/>
    <w:rsid w:val="00252AA4"/>
    <w:rsid w:val="007A1194"/>
    <w:rsid w:val="009C57A5"/>
    <w:rsid w:val="00C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594F-52D4-4C9B-90A6-D47230C5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85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58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C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5829"/>
    <w:rPr>
      <w:b/>
      <w:bCs/>
    </w:rPr>
  </w:style>
  <w:style w:type="paragraph" w:styleId="PargrafodaLista">
    <w:name w:val="List Paragraph"/>
    <w:basedOn w:val="Normal"/>
    <w:uiPriority w:val="34"/>
    <w:qFormat/>
    <w:rsid w:val="0025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Cliente10</dc:creator>
  <cp:keywords/>
  <dc:description/>
  <cp:lastModifiedBy>Cliente10</cp:lastModifiedBy>
  <cp:revision>1</cp:revision>
  <dcterms:created xsi:type="dcterms:W3CDTF">2024-07-10T13:31:00Z</dcterms:created>
  <dcterms:modified xsi:type="dcterms:W3CDTF">2024-07-10T13:57:00Z</dcterms:modified>
</cp:coreProperties>
</file>